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A7" w:rsidRPr="00FA7390" w:rsidRDefault="00A9790B">
      <w:pPr>
        <w:spacing w:after="24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</w:t>
      </w:r>
      <w:r w:rsidR="007A2679">
        <w:rPr>
          <w:rFonts w:ascii="Calibri" w:eastAsia="Calibri" w:hAnsi="Calibri" w:cs="Calibri"/>
          <w:sz w:val="28"/>
          <w:szCs w:val="28"/>
        </w:rPr>
        <w:t xml:space="preserve">tudio </w:t>
      </w:r>
      <w:proofErr w:type="spellStart"/>
      <w:r w:rsidR="00002499" w:rsidRPr="00FA7390">
        <w:rPr>
          <w:rFonts w:ascii="Calibri" w:eastAsia="Calibri" w:hAnsi="Calibri" w:cs="Calibri"/>
          <w:sz w:val="28"/>
          <w:szCs w:val="28"/>
        </w:rPr>
        <w:t>UniBa</w:t>
      </w:r>
      <w:proofErr w:type="spellEnd"/>
      <w:r w:rsidR="00002499" w:rsidRPr="00FA7390">
        <w:rPr>
          <w:rFonts w:ascii="Calibri" w:eastAsia="Calibri" w:hAnsi="Calibri" w:cs="Calibri"/>
          <w:sz w:val="28"/>
          <w:szCs w:val="28"/>
        </w:rPr>
        <w:t xml:space="preserve"> e INFN Bari </w:t>
      </w:r>
      <w:r w:rsidR="004358DF" w:rsidRPr="00FA7390">
        <w:rPr>
          <w:rFonts w:ascii="Calibri" w:eastAsia="Calibri" w:hAnsi="Calibri" w:cs="Calibri"/>
          <w:sz w:val="28"/>
          <w:szCs w:val="28"/>
        </w:rPr>
        <w:t>su</w:t>
      </w:r>
      <w:r w:rsidR="00325961" w:rsidRPr="00FA7390">
        <w:rPr>
          <w:rFonts w:ascii="Calibri" w:eastAsia="Calibri" w:hAnsi="Calibri" w:cs="Calibri"/>
          <w:sz w:val="28"/>
          <w:szCs w:val="28"/>
        </w:rPr>
        <w:t>ll'</w:t>
      </w:r>
      <w:r w:rsidR="007A2679" w:rsidRPr="00FA7390">
        <w:rPr>
          <w:rFonts w:ascii="Calibri" w:eastAsia="Calibri" w:hAnsi="Calibri" w:cs="Calibri"/>
          <w:sz w:val="28"/>
          <w:szCs w:val="28"/>
        </w:rPr>
        <w:t xml:space="preserve">onda d’urto dell’eruzione del vulcano </w:t>
      </w:r>
      <w:proofErr w:type="spellStart"/>
      <w:r w:rsidR="007A2679" w:rsidRPr="00FA7390">
        <w:rPr>
          <w:rFonts w:ascii="Calibri" w:eastAsia="Calibri" w:hAnsi="Calibri" w:cs="Calibri"/>
          <w:sz w:val="28"/>
          <w:szCs w:val="28"/>
        </w:rPr>
        <w:t>Hunga</w:t>
      </w:r>
      <w:proofErr w:type="spellEnd"/>
      <w:r w:rsidR="007A2679" w:rsidRPr="00FA7390">
        <w:rPr>
          <w:rFonts w:ascii="Calibri" w:eastAsia="Calibri" w:hAnsi="Calibri" w:cs="Calibri"/>
          <w:sz w:val="28"/>
          <w:szCs w:val="28"/>
        </w:rPr>
        <w:t xml:space="preserve"> </w:t>
      </w:r>
      <w:r w:rsidR="000A01FD" w:rsidRPr="00FA7390">
        <w:rPr>
          <w:rFonts w:ascii="Calibri" w:eastAsia="Calibri" w:hAnsi="Calibri" w:cs="Calibri"/>
          <w:sz w:val="28"/>
          <w:szCs w:val="28"/>
        </w:rPr>
        <w:t xml:space="preserve">Tonga </w:t>
      </w:r>
      <w:bookmarkStart w:id="0" w:name="_GoBack"/>
      <w:bookmarkEnd w:id="0"/>
      <w:r w:rsidRPr="00FA7390">
        <w:rPr>
          <w:rFonts w:ascii="Calibri" w:eastAsia="Calibri" w:hAnsi="Calibri" w:cs="Calibri"/>
          <w:sz w:val="28"/>
          <w:szCs w:val="28"/>
        </w:rPr>
        <w:t xml:space="preserve">che ha attraversato tutto  il </w:t>
      </w:r>
      <w:r w:rsidR="007A2679" w:rsidRPr="00FA7390">
        <w:rPr>
          <w:rFonts w:ascii="Calibri" w:eastAsia="Calibri" w:hAnsi="Calibri" w:cs="Calibri"/>
          <w:sz w:val="28"/>
          <w:szCs w:val="28"/>
        </w:rPr>
        <w:t xml:space="preserve"> pianeta </w:t>
      </w:r>
    </w:p>
    <w:p w:rsidR="00B555CA" w:rsidRDefault="00B555CA">
      <w:pPr>
        <w:spacing w:after="240"/>
        <w:jc w:val="both"/>
        <w:rPr>
          <w:rFonts w:ascii="Calibri" w:eastAsia="Calibri" w:hAnsi="Calibri" w:cs="Calibri"/>
          <w:i/>
          <w:sz w:val="28"/>
          <w:szCs w:val="28"/>
        </w:rPr>
      </w:pPr>
      <w:r w:rsidRPr="00FA7390">
        <w:rPr>
          <w:rFonts w:ascii="Calibri" w:eastAsia="Calibri" w:hAnsi="Calibri" w:cs="Calibri"/>
          <w:i/>
          <w:sz w:val="28"/>
          <w:szCs w:val="28"/>
        </w:rPr>
        <w:t xml:space="preserve">Un team </w:t>
      </w:r>
      <w:r w:rsidR="00002499" w:rsidRPr="00FA7390">
        <w:rPr>
          <w:rFonts w:ascii="Calibri" w:eastAsia="Calibri" w:hAnsi="Calibri" w:cs="Calibri"/>
          <w:i/>
          <w:sz w:val="28"/>
          <w:szCs w:val="28"/>
        </w:rPr>
        <w:t xml:space="preserve">congiunto </w:t>
      </w:r>
      <w:proofErr w:type="spellStart"/>
      <w:r w:rsidRPr="00FA7390">
        <w:rPr>
          <w:rFonts w:ascii="Calibri" w:eastAsia="Calibri" w:hAnsi="Calibri" w:cs="Calibri"/>
          <w:i/>
          <w:sz w:val="28"/>
          <w:szCs w:val="28"/>
        </w:rPr>
        <w:t>UniBa</w:t>
      </w:r>
      <w:proofErr w:type="spellEnd"/>
      <w:r w:rsidRPr="00FA7390">
        <w:rPr>
          <w:rFonts w:ascii="Calibri" w:eastAsia="Calibri" w:hAnsi="Calibri" w:cs="Calibri"/>
          <w:i/>
          <w:sz w:val="28"/>
          <w:szCs w:val="28"/>
        </w:rPr>
        <w:t xml:space="preserve"> </w:t>
      </w:r>
      <w:r w:rsidR="00002499" w:rsidRPr="00FA7390">
        <w:rPr>
          <w:rFonts w:ascii="Calibri" w:eastAsia="Calibri" w:hAnsi="Calibri" w:cs="Calibri"/>
          <w:i/>
          <w:sz w:val="28"/>
          <w:szCs w:val="28"/>
        </w:rPr>
        <w:t>e INFN Bari</w:t>
      </w:r>
      <w:r w:rsidR="00002499">
        <w:rPr>
          <w:rFonts w:ascii="Calibri" w:eastAsia="Calibri" w:hAnsi="Calibri" w:cs="Calibri"/>
          <w:i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 xml:space="preserve">ha indagato </w:t>
      </w:r>
      <w:r w:rsidRPr="00B555CA">
        <w:rPr>
          <w:rFonts w:ascii="Calibri" w:eastAsia="Calibri" w:hAnsi="Calibri" w:cs="Calibri"/>
          <w:i/>
          <w:sz w:val="28"/>
          <w:szCs w:val="28"/>
        </w:rPr>
        <w:t xml:space="preserve"> i dati raccolti dai sensori di pressione </w:t>
      </w:r>
      <w:r w:rsidR="007A2679">
        <w:rPr>
          <w:rFonts w:ascii="Calibri" w:eastAsia="Calibri" w:hAnsi="Calibri" w:cs="Calibri"/>
          <w:i/>
          <w:sz w:val="28"/>
          <w:szCs w:val="28"/>
        </w:rPr>
        <w:t>de</w:t>
      </w:r>
      <w:r w:rsidR="007A2679" w:rsidRPr="007A2679">
        <w:rPr>
          <w:rFonts w:ascii="Calibri" w:eastAsia="Calibri" w:hAnsi="Calibri" w:cs="Calibri"/>
          <w:i/>
          <w:sz w:val="28"/>
          <w:szCs w:val="28"/>
        </w:rPr>
        <w:t xml:space="preserve">i rivelatori di </w:t>
      </w:r>
      <w:proofErr w:type="spellStart"/>
      <w:r w:rsidR="007A2679" w:rsidRPr="007A2679">
        <w:rPr>
          <w:rFonts w:ascii="Calibri" w:eastAsia="Calibri" w:hAnsi="Calibri" w:cs="Calibri"/>
          <w:i/>
          <w:sz w:val="28"/>
          <w:szCs w:val="28"/>
        </w:rPr>
        <w:t>PolarquEEEst</w:t>
      </w:r>
      <w:proofErr w:type="spellEnd"/>
      <w:r w:rsidR="007A2679" w:rsidRPr="007A2679">
        <w:rPr>
          <w:rFonts w:ascii="Calibri" w:eastAsia="Calibri" w:hAnsi="Calibri" w:cs="Calibri"/>
          <w:i/>
          <w:sz w:val="28"/>
          <w:szCs w:val="28"/>
        </w:rPr>
        <w:t xml:space="preserve"> a </w:t>
      </w:r>
      <w:proofErr w:type="spellStart"/>
      <w:r w:rsidR="007A2679" w:rsidRPr="007A2679">
        <w:rPr>
          <w:rFonts w:ascii="Calibri" w:eastAsia="Calibri" w:hAnsi="Calibri" w:cs="Calibri"/>
          <w:i/>
          <w:sz w:val="28"/>
          <w:szCs w:val="28"/>
        </w:rPr>
        <w:t>Ny-Ålesund</w:t>
      </w:r>
      <w:proofErr w:type="spellEnd"/>
      <w:r w:rsidR="007A2679" w:rsidRPr="007A2679">
        <w:rPr>
          <w:rFonts w:ascii="Calibri" w:eastAsia="Calibri" w:hAnsi="Calibri" w:cs="Calibri"/>
          <w:i/>
          <w:sz w:val="28"/>
          <w:szCs w:val="28"/>
        </w:rPr>
        <w:t xml:space="preserve"> </w:t>
      </w:r>
      <w:r w:rsidRPr="00B555CA">
        <w:rPr>
          <w:rFonts w:ascii="Calibri" w:eastAsia="Calibri" w:hAnsi="Calibri" w:cs="Calibri"/>
          <w:i/>
          <w:sz w:val="28"/>
          <w:szCs w:val="28"/>
        </w:rPr>
        <w:t>alla ricerc</w:t>
      </w:r>
      <w:r>
        <w:rPr>
          <w:rFonts w:ascii="Calibri" w:eastAsia="Calibri" w:hAnsi="Calibri" w:cs="Calibri"/>
          <w:i/>
          <w:sz w:val="28"/>
          <w:szCs w:val="28"/>
        </w:rPr>
        <w:t>a delle trac</w:t>
      </w:r>
      <w:r w:rsidR="007A2679">
        <w:rPr>
          <w:rFonts w:ascii="Calibri" w:eastAsia="Calibri" w:hAnsi="Calibri" w:cs="Calibri"/>
          <w:i/>
          <w:sz w:val="28"/>
          <w:szCs w:val="28"/>
        </w:rPr>
        <w:t xml:space="preserve">ce dell’onda d’urto che ha attraversato tutto il pianeta. </w:t>
      </w:r>
      <w:r w:rsidRPr="00B555CA">
        <w:rPr>
          <w:rFonts w:ascii="Calibri" w:eastAsia="Calibri" w:hAnsi="Calibri" w:cs="Calibri"/>
          <w:i/>
          <w:sz w:val="28"/>
          <w:szCs w:val="28"/>
        </w:rPr>
        <w:t>Le indicazioni fornite dai sensori dell'esperimento e la loro correlazione con altre grandezze fisiche, saranno di grande interesse per la comprensione dei meccanismi fisici in atto durante questi violenti fenomeni naturali</w:t>
      </w:r>
      <w:r>
        <w:rPr>
          <w:rFonts w:ascii="Calibri" w:eastAsia="Calibri" w:hAnsi="Calibri" w:cs="Calibri"/>
          <w:i/>
          <w:sz w:val="28"/>
          <w:szCs w:val="28"/>
        </w:rPr>
        <w:t>.</w:t>
      </w:r>
      <w:r w:rsidRPr="00B555CA">
        <w:rPr>
          <w:rFonts w:ascii="Calibri" w:eastAsia="Calibri" w:hAnsi="Calibri" w:cs="Calibri"/>
          <w:i/>
          <w:sz w:val="28"/>
          <w:szCs w:val="28"/>
        </w:rPr>
        <w:t xml:space="preserve"> </w:t>
      </w:r>
    </w:p>
    <w:p w:rsidR="00B555CA" w:rsidRPr="00B555CA" w:rsidRDefault="00B555CA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 w:rsidRPr="00B555CA">
        <w:rPr>
          <w:rFonts w:ascii="Calibri" w:eastAsia="Calibri" w:hAnsi="Calibri" w:cs="Calibri"/>
          <w:sz w:val="24"/>
          <w:szCs w:val="24"/>
        </w:rPr>
        <w:t xml:space="preserve">Fotografata dai satelliti in orbita terrestre, l’imponente esplosione di </w:t>
      </w:r>
      <w:proofErr w:type="spellStart"/>
      <w:r w:rsidRPr="00B555CA">
        <w:rPr>
          <w:rFonts w:ascii="Calibri" w:eastAsia="Calibri" w:hAnsi="Calibri" w:cs="Calibri"/>
          <w:sz w:val="24"/>
          <w:szCs w:val="24"/>
        </w:rPr>
        <w:t>Hunga</w:t>
      </w:r>
      <w:proofErr w:type="spellEnd"/>
      <w:r w:rsidRPr="00B555CA">
        <w:rPr>
          <w:rFonts w:ascii="Calibri" w:eastAsia="Calibri" w:hAnsi="Calibri" w:cs="Calibri"/>
          <w:sz w:val="24"/>
          <w:szCs w:val="24"/>
        </w:rPr>
        <w:t xml:space="preserve"> Tonga - </w:t>
      </w:r>
      <w:proofErr w:type="spellStart"/>
      <w:r w:rsidRPr="00B555CA">
        <w:rPr>
          <w:rFonts w:ascii="Calibri" w:eastAsia="Calibri" w:hAnsi="Calibri" w:cs="Calibri"/>
          <w:sz w:val="24"/>
          <w:szCs w:val="24"/>
        </w:rPr>
        <w:t>Hunga</w:t>
      </w:r>
      <w:proofErr w:type="spellEnd"/>
      <w:r w:rsidRPr="00B555CA">
        <w:rPr>
          <w:rFonts w:ascii="Calibri" w:eastAsia="Calibri" w:hAnsi="Calibri" w:cs="Calibri"/>
          <w:sz w:val="24"/>
          <w:szCs w:val="24"/>
        </w:rPr>
        <w:t xml:space="preserve"> Haʻ</w:t>
      </w:r>
      <w:proofErr w:type="spellStart"/>
      <w:r w:rsidRPr="00B555CA">
        <w:rPr>
          <w:rFonts w:ascii="Calibri" w:eastAsia="Calibri" w:hAnsi="Calibri" w:cs="Calibri"/>
          <w:sz w:val="24"/>
          <w:szCs w:val="24"/>
        </w:rPr>
        <w:t>apai</w:t>
      </w:r>
      <w:proofErr w:type="spellEnd"/>
      <w:r w:rsidRPr="00B555CA">
        <w:rPr>
          <w:rFonts w:ascii="Calibri" w:eastAsia="Calibri" w:hAnsi="Calibri" w:cs="Calibri"/>
          <w:sz w:val="24"/>
          <w:szCs w:val="24"/>
        </w:rPr>
        <w:t xml:space="preserve"> del 15 gennaio ha distrutto parte dell'omonima isola su cui si trovava il vulcano, producendo un’onda d’urto che si  è poi propagata  attraverso l’atmosfera terrestre. “La prima onda dopo aver viaggiato per 13.500 km - spiega il prof. Marcello Abbrescia dell’Università degli Studi di Bari - ha raggiunto </w:t>
      </w:r>
      <w:proofErr w:type="spellStart"/>
      <w:r w:rsidRPr="00B555CA">
        <w:rPr>
          <w:rFonts w:ascii="Calibri" w:eastAsia="Calibri" w:hAnsi="Calibri" w:cs="Calibri"/>
          <w:sz w:val="24"/>
          <w:szCs w:val="24"/>
        </w:rPr>
        <w:t>Ny-Ålesund</w:t>
      </w:r>
      <w:proofErr w:type="spellEnd"/>
      <w:r w:rsidRPr="00B555CA">
        <w:rPr>
          <w:rFonts w:ascii="Calibri" w:eastAsia="Calibri" w:hAnsi="Calibri" w:cs="Calibri"/>
          <w:sz w:val="24"/>
          <w:szCs w:val="24"/>
        </w:rPr>
        <w:t xml:space="preserve"> lo stesso giorno alle 17:21 circa (ora italiana), manifestandosi con un aumento della pressione atmosferica misurata dai sensori installati sui tre rivelatori POLA del progetto </w:t>
      </w:r>
      <w:proofErr w:type="spellStart"/>
      <w:r w:rsidRPr="00B555CA">
        <w:rPr>
          <w:rFonts w:ascii="Calibri" w:eastAsia="Calibri" w:hAnsi="Calibri" w:cs="Calibri"/>
          <w:sz w:val="24"/>
          <w:szCs w:val="24"/>
        </w:rPr>
        <w:t>PolarquEEEst</w:t>
      </w:r>
      <w:proofErr w:type="spellEnd"/>
      <w:r w:rsidRPr="00B555CA">
        <w:rPr>
          <w:rFonts w:ascii="Calibri" w:eastAsia="Calibri" w:hAnsi="Calibri" w:cs="Calibri"/>
          <w:sz w:val="24"/>
          <w:szCs w:val="24"/>
        </w:rPr>
        <w:t>, operativi nella stazione artica dal 2019.”</w:t>
      </w:r>
    </w:p>
    <w:p w:rsidR="00002499" w:rsidRPr="00FA7390" w:rsidRDefault="00002499">
      <w:pPr>
        <w:spacing w:after="24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A73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“Una seconda onda d'urto che si è propagata in direzione opposta percorrendo più di 27.000 km  - aggiunge il dott. M. Nicola </w:t>
      </w:r>
      <w:proofErr w:type="spellStart"/>
      <w:r w:rsidRPr="00FA7390">
        <w:rPr>
          <w:rFonts w:ascii="Calibri" w:eastAsia="Calibri" w:hAnsi="Calibri" w:cs="Calibri"/>
          <w:color w:val="000000" w:themeColor="text1"/>
          <w:sz w:val="24"/>
          <w:szCs w:val="24"/>
        </w:rPr>
        <w:t>Mazziotta</w:t>
      </w:r>
      <w:proofErr w:type="spellEnd"/>
      <w:r w:rsidRPr="00FA73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dell’Istituto Nazionale di Fisica Nucleare - è stata registrata circa 12 ore dopo, alle ore 5:20 (ora locale) del giorno successivo, il 16 gennaio. Una terza, corrispondente al primo impulso rivelato, che ha proseguito a una velocità media superiore ai 300 m/s nel suo viaggio attorno alla Terra, compiendo un giro ulteriore, è stata osservata dopo altre 36 ore, il 17 gennaio alle ore 17:35 circa. Ulteriori onde di pressione sono state osservate nella zona di </w:t>
      </w:r>
      <w:proofErr w:type="spellStart"/>
      <w:r w:rsidRPr="00FA7390">
        <w:rPr>
          <w:rFonts w:ascii="Calibri" w:eastAsia="Calibri" w:hAnsi="Calibri" w:cs="Calibri"/>
          <w:color w:val="000000" w:themeColor="text1"/>
          <w:sz w:val="24"/>
          <w:szCs w:val="24"/>
        </w:rPr>
        <w:t>Ny-Ålesund</w:t>
      </w:r>
      <w:proofErr w:type="spellEnd"/>
      <w:r w:rsidRPr="00FA7390">
        <w:rPr>
          <w:rFonts w:ascii="Calibri" w:eastAsia="Calibri" w:hAnsi="Calibri" w:cs="Calibri"/>
          <w:color w:val="000000" w:themeColor="text1"/>
          <w:sz w:val="24"/>
          <w:szCs w:val="24"/>
        </w:rPr>
        <w:t>, dovute ai successivi passaggi della perturbazione.”</w:t>
      </w:r>
    </w:p>
    <w:p w:rsidR="00046FA7" w:rsidRDefault="000A01FD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quantità di energia sprigionata dall'esplosione del vulcano sottomarino dell’isola di </w:t>
      </w:r>
      <w:proofErr w:type="spellStart"/>
      <w:r>
        <w:rPr>
          <w:rFonts w:ascii="Calibri" w:eastAsia="Calibri" w:hAnsi="Calibri" w:cs="Calibri"/>
        </w:rPr>
        <w:t>Hunga</w:t>
      </w:r>
      <w:proofErr w:type="spellEnd"/>
      <w:r>
        <w:rPr>
          <w:rFonts w:ascii="Calibri" w:eastAsia="Calibri" w:hAnsi="Calibri" w:cs="Calibri"/>
        </w:rPr>
        <w:t xml:space="preserve"> Tonga - </w:t>
      </w:r>
      <w:proofErr w:type="spellStart"/>
      <w:r>
        <w:rPr>
          <w:rFonts w:ascii="Calibri" w:eastAsia="Calibri" w:hAnsi="Calibri" w:cs="Calibri"/>
        </w:rPr>
        <w:t>Hunga</w:t>
      </w:r>
      <w:proofErr w:type="spellEnd"/>
      <w:r>
        <w:rPr>
          <w:rFonts w:ascii="Calibri" w:eastAsia="Calibri" w:hAnsi="Calibri" w:cs="Calibri"/>
        </w:rPr>
        <w:t xml:space="preserve"> Haʻ</w:t>
      </w:r>
      <w:proofErr w:type="spellStart"/>
      <w:r>
        <w:rPr>
          <w:rFonts w:ascii="Calibri" w:eastAsia="Calibri" w:hAnsi="Calibri" w:cs="Calibri"/>
        </w:rPr>
        <w:t>apai</w:t>
      </w:r>
      <w:proofErr w:type="spellEnd"/>
      <w:r>
        <w:rPr>
          <w:rFonts w:ascii="Calibri" w:eastAsia="Calibri" w:hAnsi="Calibri" w:cs="Calibri"/>
        </w:rPr>
        <w:t>, nel sud Pacifico, è stata tale da rendere, a più giorni di distanza dall’eruzione, ancora osservabili i suoi effetti. A dimostrarlo, anche le variazioni di pressione atmosferica, associate al percorso delle onde d’urto prodotte a seguito dell’evento, registrate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>dai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 xml:space="preserve">sensori dei rivelatori del progetto </w:t>
      </w:r>
      <w:proofErr w:type="spellStart"/>
      <w:r>
        <w:rPr>
          <w:rFonts w:ascii="Calibri" w:eastAsia="Calibri" w:hAnsi="Calibri" w:cs="Calibri"/>
        </w:rPr>
        <w:t>PolarquEEEst</w:t>
      </w:r>
      <w:proofErr w:type="spellEnd"/>
      <w:r>
        <w:rPr>
          <w:rFonts w:ascii="Calibri" w:eastAsia="Calibri" w:hAnsi="Calibri" w:cs="Calibri"/>
        </w:rPr>
        <w:t xml:space="preserve">, situati  a </w:t>
      </w:r>
      <w:proofErr w:type="spellStart"/>
      <w:r>
        <w:rPr>
          <w:rFonts w:ascii="Calibri" w:eastAsia="Calibri" w:hAnsi="Calibri" w:cs="Calibri"/>
        </w:rPr>
        <w:t>Ny-Ålesund</w:t>
      </w:r>
      <w:proofErr w:type="spellEnd"/>
      <w:r>
        <w:rPr>
          <w:rFonts w:ascii="Calibri" w:eastAsia="Calibri" w:hAnsi="Calibri" w:cs="Calibri"/>
        </w:rPr>
        <w:t xml:space="preserve">, nelle isole Svalbard, a 78°55'N, l'insediamento di ricerca più vicino al Polo Nord per la rivelazione dei raggi cosmici. Finanziato dall’Istituto Nazionale di </w:t>
      </w:r>
      <w:proofErr w:type="spellStart"/>
      <w:r>
        <w:rPr>
          <w:rFonts w:ascii="Calibri" w:eastAsia="Calibri" w:hAnsi="Calibri" w:cs="Calibri"/>
        </w:rPr>
        <w:t>FIsica</w:t>
      </w:r>
      <w:proofErr w:type="spellEnd"/>
      <w:r>
        <w:rPr>
          <w:rFonts w:ascii="Calibri" w:eastAsia="Calibri" w:hAnsi="Calibri" w:cs="Calibri"/>
        </w:rPr>
        <w:t xml:space="preserve"> Nucleare e dal Centro Ricerche “Enrico Fermi”, con il contributo dell’Istituto di Scienze Polari del CNR, l’esperimento ha infatti osservato, nel corso dei giorni, i passaggi che l</w:t>
      </w:r>
      <w:r>
        <w:t>e</w:t>
      </w:r>
      <w:r>
        <w:rPr>
          <w:rFonts w:ascii="Calibri" w:eastAsia="Calibri" w:hAnsi="Calibri" w:cs="Calibri"/>
        </w:rPr>
        <w:t xml:space="preserve"> onde d’urto emesse dall’esplosione in direzioni opposte</w:t>
      </w:r>
      <w:r>
        <w:t xml:space="preserve"> </w:t>
      </w:r>
      <w:r>
        <w:rPr>
          <w:rFonts w:ascii="Calibri" w:eastAsia="Calibri" w:hAnsi="Calibri" w:cs="Calibri"/>
        </w:rPr>
        <w:t xml:space="preserve">hanno effettuato in corrispondenza della base scientifica del CNR “Dirigibile Italia” a </w:t>
      </w:r>
      <w:proofErr w:type="spellStart"/>
      <w:r>
        <w:rPr>
          <w:rFonts w:ascii="Calibri" w:eastAsia="Calibri" w:hAnsi="Calibri" w:cs="Calibri"/>
        </w:rPr>
        <w:t>Ny-Ålesund</w:t>
      </w:r>
      <w:proofErr w:type="spellEnd"/>
      <w:r>
        <w:rPr>
          <w:rFonts w:ascii="Calibri" w:eastAsia="Calibri" w:hAnsi="Calibri" w:cs="Calibri"/>
        </w:rPr>
        <w:t>, dopo aver percorso l’intera superficie terrestre.</w:t>
      </w:r>
    </w:p>
    <w:p w:rsidR="00B555CA" w:rsidRDefault="000A01FD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L’obiettivo dei  rivelatori </w:t>
      </w:r>
      <w:proofErr w:type="spellStart"/>
      <w:r>
        <w:rPr>
          <w:rFonts w:ascii="Calibri" w:eastAsia="Calibri" w:hAnsi="Calibri" w:cs="Calibri"/>
        </w:rPr>
        <w:t>PolarquEEEst</w:t>
      </w:r>
      <w:proofErr w:type="spellEnd"/>
      <w:r>
        <w:rPr>
          <w:rFonts w:ascii="Calibri" w:eastAsia="Calibri" w:hAnsi="Calibri" w:cs="Calibri"/>
        </w:rPr>
        <w:t xml:space="preserve">  è il monitoraggio dei raggi cosmici a latitudini estreme, e delle loro correlazioni con le condizioni atmosferiche e astrofisiche. Per questo i rivelatori dell’esperimento sono equipaggiati con vari sensori per monitorare le condizioni ambientali </w:t>
      </w:r>
      <w:r>
        <w:rPr>
          <w:rFonts w:ascii="Calibri" w:eastAsia="Calibri" w:hAnsi="Calibri" w:cs="Calibri"/>
        </w:rPr>
        <w:lastRenderedPageBreak/>
        <w:t xml:space="preserve">(temperatura, pressione) che hanno permesso la rilevazione dell’onda d’urto creata dall'esplosione del vulcano </w:t>
      </w:r>
      <w:proofErr w:type="spellStart"/>
      <w:r>
        <w:rPr>
          <w:rFonts w:ascii="Calibri" w:eastAsia="Calibri" w:hAnsi="Calibri" w:cs="Calibri"/>
        </w:rPr>
        <w:t>Hunga</w:t>
      </w:r>
      <w:proofErr w:type="spellEnd"/>
      <w:r>
        <w:rPr>
          <w:rFonts w:ascii="Calibri" w:eastAsia="Calibri" w:hAnsi="Calibri" w:cs="Calibri"/>
        </w:rPr>
        <w:t xml:space="preserve"> Tonga - </w:t>
      </w:r>
      <w:proofErr w:type="spellStart"/>
      <w:r>
        <w:rPr>
          <w:rFonts w:ascii="Calibri" w:eastAsia="Calibri" w:hAnsi="Calibri" w:cs="Calibri"/>
        </w:rPr>
        <w:t>Hunga</w:t>
      </w:r>
      <w:proofErr w:type="spellEnd"/>
      <w:r>
        <w:rPr>
          <w:rFonts w:ascii="Calibri" w:eastAsia="Calibri" w:hAnsi="Calibri" w:cs="Calibri"/>
        </w:rPr>
        <w:t xml:space="preserve"> Haʻ</w:t>
      </w:r>
      <w:proofErr w:type="spellStart"/>
      <w:r>
        <w:rPr>
          <w:rFonts w:ascii="Calibri" w:eastAsia="Calibri" w:hAnsi="Calibri" w:cs="Calibri"/>
        </w:rPr>
        <w:t>apai</w:t>
      </w:r>
      <w:proofErr w:type="spellEnd"/>
      <w:r>
        <w:rPr>
          <w:rFonts w:ascii="Calibri" w:eastAsia="Calibri" w:hAnsi="Calibri" w:cs="Calibri"/>
        </w:rPr>
        <w:t xml:space="preserve">. In questi 4 anni di operazione, gli strumenti dell'esperimento hanno funzionato con grande affidabilità e minima necessità di interventi. </w:t>
      </w:r>
    </w:p>
    <w:p w:rsidR="00046FA7" w:rsidRDefault="000A01FD">
      <w:pPr>
        <w:spacing w:after="24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PolarquEEEst</w:t>
      </w:r>
      <w:proofErr w:type="spellEnd"/>
      <w:r>
        <w:rPr>
          <w:rFonts w:ascii="Calibri" w:eastAsia="Calibri" w:hAnsi="Calibri" w:cs="Calibri"/>
        </w:rPr>
        <w:t xml:space="preserve"> è parte del Progetto </w:t>
      </w:r>
      <w:proofErr w:type="spellStart"/>
      <w:r>
        <w:rPr>
          <w:rFonts w:ascii="Calibri" w:eastAsia="Calibri" w:hAnsi="Calibri" w:cs="Calibri"/>
        </w:rPr>
        <w:t>Extreme</w:t>
      </w:r>
      <w:proofErr w:type="spellEnd"/>
      <w:r>
        <w:rPr>
          <w:rFonts w:ascii="Calibri" w:eastAsia="Calibri" w:hAnsi="Calibri" w:cs="Calibri"/>
        </w:rPr>
        <w:t xml:space="preserve"> Energy </w:t>
      </w:r>
      <w:proofErr w:type="spellStart"/>
      <w:r>
        <w:rPr>
          <w:rFonts w:ascii="Calibri" w:eastAsia="Calibri" w:hAnsi="Calibri" w:cs="Calibri"/>
        </w:rPr>
        <w:t>Events</w:t>
      </w:r>
      <w:proofErr w:type="spellEnd"/>
      <w:r>
        <w:rPr>
          <w:rFonts w:ascii="Calibri" w:eastAsia="Calibri" w:hAnsi="Calibri" w:cs="Calibri"/>
        </w:rPr>
        <w:t xml:space="preserve"> (EEE) (https://eee.centrofermi.it/) e ha lo scopo di studiare i raggi cosmici al livello del mare misurandone il flusso a varie latitudini. In particolare, quattro rivelatori identici basati su due piani di scintillatori letti da sensori al silicio sono stati assemblati da studenti di scuole medie superiori italiane, norvegesi e svizzere, con la coordinazione dei ricercatori delle Sezioni INFN e Università di Bari e Bologna e del Centro Fermi. L’esperimento ha effettuato misure da Lampedusa sin oltre il circolo polare artico a 82°N (circa 900 km dal Polo Nord), anche grazie a una imbarcazione ecosostenibile del progetto Polarquest2018 (</w:t>
      </w:r>
      <w:hyperlink r:id="rId4">
        <w:r>
          <w:rPr>
            <w:rFonts w:ascii="Calibri" w:eastAsia="Calibri" w:hAnsi="Calibri" w:cs="Calibri"/>
            <w:color w:val="1155CC"/>
          </w:rPr>
          <w:t>http://www.polarquest2018.org/</w:t>
        </w:r>
      </w:hyperlink>
      <w:r>
        <w:rPr>
          <w:rFonts w:ascii="Calibri" w:eastAsia="Calibri" w:hAnsi="Calibri" w:cs="Calibri"/>
        </w:rPr>
        <w:t xml:space="preserve">). Dopo varie campagne di misura in diverse sedi, dal 2019 tre di questi rivelatori sono in presa dati a </w:t>
      </w:r>
      <w:proofErr w:type="spellStart"/>
      <w:r>
        <w:rPr>
          <w:rFonts w:ascii="Calibri" w:eastAsia="Calibri" w:hAnsi="Calibri" w:cs="Calibri"/>
        </w:rPr>
        <w:t>Ny-Ålesund</w:t>
      </w:r>
      <w:proofErr w:type="spellEnd"/>
      <w:r>
        <w:rPr>
          <w:rFonts w:ascii="Calibri" w:eastAsia="Calibri" w:hAnsi="Calibri" w:cs="Calibri"/>
        </w:rPr>
        <w:t xml:space="preserve"> nelle Isole Svalbard, presso altrettante stazioni del CNR.</w:t>
      </w:r>
    </w:p>
    <w:p w:rsidR="00046FA7" w:rsidRDefault="006A6AA8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4705831" cy="3533205"/>
            <wp:effectExtent l="19050" t="0" r="0" b="0"/>
            <wp:docPr id="1" name="Immagine 1" descr="C:\Users\Marcello\Desktop\LatitudeEffect\UfficioUniba\P_vs_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lo\Desktop\LatitudeEffect\UfficioUniba\P_vs_Ti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31" cy="35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DF" w:rsidRDefault="004358DF">
      <w:pPr>
        <w:spacing w:after="240"/>
        <w:jc w:val="both"/>
        <w:rPr>
          <w:rFonts w:ascii="Calibri" w:eastAsia="Calibri" w:hAnsi="Calibri" w:cs="Calibri"/>
        </w:rPr>
      </w:pPr>
      <w:r w:rsidRPr="004358DF">
        <w:rPr>
          <w:rFonts w:ascii="Calibri" w:eastAsia="Calibri" w:hAnsi="Calibri" w:cs="Calibri"/>
        </w:rPr>
        <w:t>Grafico sui dati raccolti dai sensori d</w:t>
      </w:r>
      <w:r>
        <w:rPr>
          <w:rFonts w:ascii="Calibri" w:eastAsia="Calibri" w:hAnsi="Calibri" w:cs="Calibri"/>
        </w:rPr>
        <w:t>i pressione dei rivelatori POLA.</w:t>
      </w:r>
    </w:p>
    <w:p w:rsidR="00D575A9" w:rsidRDefault="00D575A9">
      <w:pPr>
        <w:spacing w:after="240"/>
        <w:jc w:val="both"/>
        <w:rPr>
          <w:rFonts w:ascii="Calibri" w:eastAsia="Calibri" w:hAnsi="Calibri" w:cs="Calibri"/>
          <w:noProof/>
        </w:rPr>
      </w:pPr>
    </w:p>
    <w:p w:rsidR="00D575A9" w:rsidRDefault="00D575A9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733415" cy="4279003"/>
            <wp:effectExtent l="19050" t="0" r="635" b="0"/>
            <wp:docPr id="2" name="Immagine 1" descr="C:\Users\Marcello\Desktop\LatitudeEffect\UfficioUniba\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lo\Desktop\LatitudeEffect\UfficioUniba\IMG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A9" w:rsidRDefault="00D575A9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Vista aerea della location dei tre rivelatori POLA, a </w:t>
      </w:r>
      <w:proofErr w:type="spellStart"/>
      <w:r>
        <w:rPr>
          <w:rFonts w:ascii="Calibri" w:eastAsia="Calibri" w:hAnsi="Calibri" w:cs="Calibri"/>
        </w:rPr>
        <w:t>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Alesund</w:t>
      </w:r>
      <w:proofErr w:type="spellEnd"/>
      <w:r>
        <w:rPr>
          <w:rFonts w:ascii="Calibri" w:eastAsia="Calibri" w:hAnsi="Calibri" w:cs="Calibri"/>
        </w:rPr>
        <w:t>, nell'arcipelago delle Svalbard, molto oltre il Circolo Polare Artico</w:t>
      </w:r>
    </w:p>
    <w:p w:rsidR="00D575A9" w:rsidRDefault="00D575A9">
      <w:pPr>
        <w:spacing w:after="240"/>
        <w:jc w:val="both"/>
        <w:rPr>
          <w:rFonts w:ascii="Calibri" w:eastAsia="Calibri" w:hAnsi="Calibri" w:cs="Calibri"/>
        </w:rPr>
      </w:pPr>
    </w:p>
    <w:p w:rsidR="00D575A9" w:rsidRDefault="00D575A9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733415" cy="2671385"/>
            <wp:effectExtent l="19050" t="0" r="635" b="0"/>
            <wp:docPr id="3" name="Immagine 2" descr="C:\Users\Marcello\Desktop\LatitudeEffect\UfficioUniba\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lo\Desktop\LatitudeEffect\UfficioUniba\IMG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A9" w:rsidRDefault="00D575A9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Uno dei rivelatori POLA, in fase di costruzione</w:t>
      </w:r>
    </w:p>
    <w:p w:rsidR="00D575A9" w:rsidRDefault="00D575A9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733415" cy="3727950"/>
            <wp:effectExtent l="19050" t="0" r="635" b="0"/>
            <wp:docPr id="4" name="Immagine 3" descr="C:\Users\Marcello\Desktop\LatitudeEffect\UfficioUniba\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lo\Desktop\LatitudeEffect\UfficioUniba\IMG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72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A9" w:rsidRDefault="00D575A9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Uno dei rivelatori POLA, appena installato nella sua location presso </w:t>
      </w:r>
      <w:proofErr w:type="spellStart"/>
      <w:r>
        <w:rPr>
          <w:rFonts w:ascii="Calibri" w:eastAsia="Calibri" w:hAnsi="Calibri" w:cs="Calibri"/>
        </w:rPr>
        <w:t>Ny</w:t>
      </w:r>
      <w:proofErr w:type="spellEnd"/>
      <w:r>
        <w:rPr>
          <w:rFonts w:ascii="Calibri" w:eastAsia="Calibri" w:hAnsi="Calibri" w:cs="Calibri"/>
        </w:rPr>
        <w:t xml:space="preserve"> Alesund</w:t>
      </w:r>
    </w:p>
    <w:sectPr w:rsidR="00D575A9" w:rsidSect="005C25B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compat/>
  <w:rsids>
    <w:rsidRoot w:val="00046FA7"/>
    <w:rsid w:val="00002499"/>
    <w:rsid w:val="00046FA7"/>
    <w:rsid w:val="000A01FD"/>
    <w:rsid w:val="000B38BB"/>
    <w:rsid w:val="000F0A20"/>
    <w:rsid w:val="00196B0B"/>
    <w:rsid w:val="00325961"/>
    <w:rsid w:val="004358DF"/>
    <w:rsid w:val="005C25B6"/>
    <w:rsid w:val="006A6AA8"/>
    <w:rsid w:val="007A2679"/>
    <w:rsid w:val="008258E9"/>
    <w:rsid w:val="008829EA"/>
    <w:rsid w:val="00A9790B"/>
    <w:rsid w:val="00B555CA"/>
    <w:rsid w:val="00D575A9"/>
    <w:rsid w:val="00FA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5C25B6"/>
  </w:style>
  <w:style w:type="paragraph" w:styleId="Titolo1">
    <w:name w:val="heading 1"/>
    <w:basedOn w:val="Normale"/>
    <w:next w:val="Normale"/>
    <w:rsid w:val="005C25B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rsid w:val="005C25B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rsid w:val="005C25B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rsid w:val="005C25B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rsid w:val="005C25B6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rsid w:val="005C25B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5C25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rsid w:val="005C25B6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rsid w:val="005C25B6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6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6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polarquest2018.org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Marcello</cp:lastModifiedBy>
  <cp:revision>11</cp:revision>
  <cp:lastPrinted>2022-01-25T10:23:00Z</cp:lastPrinted>
  <dcterms:created xsi:type="dcterms:W3CDTF">2022-01-25T10:31:00Z</dcterms:created>
  <dcterms:modified xsi:type="dcterms:W3CDTF">2022-01-25T15:39:00Z</dcterms:modified>
</cp:coreProperties>
</file>